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0AE72" w:themeColor="background2" w:themeShade="BF"/>
  <w:body>
    <w:p w:rsidR="005A7CDC" w:rsidRDefault="00D71409" w:rsidP="005A7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margin-left:-20.25pt;margin-top:30.6pt;width:452.25pt;height:173.55pt;z-index:251665408;mso-position-horizontal-relative:margin;mso-position-vertical-relative:margin" arcsize="10923f">
            <v:textbox style="mso-next-textbox:#_x0000_s1040">
              <w:txbxContent>
                <w:p w:rsidR="005A7CDC" w:rsidRPr="00D71409" w:rsidRDefault="005A7CDC" w:rsidP="005A7CDC">
                  <w:pPr>
                    <w:pStyle w:val="ab"/>
                    <w:spacing w:before="0" w:beforeAutospacing="0" w:after="0" w:afterAutospacing="0"/>
                    <w:rPr>
                      <w:szCs w:val="22"/>
                    </w:rPr>
                  </w:pPr>
                  <w:r w:rsidRPr="00D71409">
                    <w:rPr>
                      <w:b/>
                      <w:szCs w:val="22"/>
                    </w:rPr>
                    <w:t xml:space="preserve">Каштан конский </w:t>
                  </w:r>
                  <w:r w:rsidRPr="00D71409">
                    <w:rPr>
                      <w:szCs w:val="22"/>
                    </w:rPr>
                    <w:t xml:space="preserve">- представляет собой дерево высотой до 30 метров </w:t>
                  </w:r>
                  <w:r w:rsidRPr="00D71409">
                    <w:rPr>
                      <w:szCs w:val="22"/>
                    </w:rPr>
                    <w:t xml:space="preserve">с густой широкой кроной. </w:t>
                  </w:r>
                  <w:r w:rsidRPr="00D71409">
                    <w:rPr>
                      <w:szCs w:val="22"/>
                    </w:rPr>
                    <w:t xml:space="preserve"> Кора на стволе дерева с трещинами, темно-бурая, на молодых ветках светло-бурого цвета. Листья дерева с пильчато-зубчатыми краями, длинночерешковые, крупные, из 5-7 листиков. Цветки представляют собой прямостоячие пирамидальные метелки, белого цвета, крупные, с красноватыми или желтоватыми пятнами при основании лепестков, расположенные на концах ветвей.</w:t>
                  </w:r>
                </w:p>
                <w:p w:rsidR="00CA5C83" w:rsidRPr="00D71409" w:rsidRDefault="005A7CDC" w:rsidP="005A7CDC">
                  <w:pPr>
                    <w:pStyle w:val="ab"/>
                    <w:spacing w:before="0" w:beforeAutospacing="0" w:after="0" w:afterAutospacing="0"/>
                    <w:rPr>
                      <w:szCs w:val="22"/>
                    </w:rPr>
                  </w:pPr>
                  <w:r w:rsidRPr="00D71409">
                    <w:rPr>
                      <w:szCs w:val="22"/>
                    </w:rPr>
                    <w:t xml:space="preserve"> Плоды каштана конского - с шипами, мясистые округлые коробочки.</w:t>
                  </w:r>
                </w:p>
                <w:p w:rsidR="00CA5C83" w:rsidRPr="00D71409" w:rsidRDefault="005A7CDC" w:rsidP="005A7CDC">
                  <w:pPr>
                    <w:pStyle w:val="ab"/>
                    <w:spacing w:before="0" w:beforeAutospacing="0" w:after="0" w:afterAutospacing="0"/>
                    <w:rPr>
                      <w:szCs w:val="22"/>
                    </w:rPr>
                  </w:pPr>
                  <w:r w:rsidRPr="00D71409">
                    <w:rPr>
                      <w:szCs w:val="22"/>
                    </w:rPr>
                    <w:t xml:space="preserve"> Семена блестящие, коричневого цвета, с серым пятном у основания, довольно крупные до 2-3 см. </w:t>
                  </w:r>
                </w:p>
                <w:p w:rsidR="005A7CDC" w:rsidRPr="00D71409" w:rsidRDefault="005A7CDC" w:rsidP="005A7CDC">
                  <w:pPr>
                    <w:pStyle w:val="ab"/>
                    <w:spacing w:before="0" w:beforeAutospacing="0" w:after="0" w:afterAutospacing="0"/>
                    <w:rPr>
                      <w:szCs w:val="22"/>
                    </w:rPr>
                  </w:pPr>
                  <w:r w:rsidRPr="00D71409">
                    <w:rPr>
                      <w:szCs w:val="22"/>
                    </w:rPr>
                    <w:t>Дерево зацветает в мае, а его плоды созревают в сентябре - октябре.</w:t>
                  </w:r>
                </w:p>
                <w:p w:rsidR="005A7CDC" w:rsidRPr="005A6201" w:rsidRDefault="005A7CDC" w:rsidP="005A7CD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9F8F5"/>
                    </w:rPr>
                    <w:t xml:space="preserve"> </w:t>
                  </w:r>
                </w:p>
                <w:p w:rsidR="005A7CDC" w:rsidRDefault="005A7CDC"/>
              </w:txbxContent>
            </v:textbox>
            <w10:wrap type="square" anchorx="margin" anchory="margin"/>
          </v:round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31" style="position:absolute;margin-left:176.05pt;margin-top:-23.1pt;width:219pt;height:37.5pt;z-index:251659264;mso-position-horizontal-relative:margin;mso-position-vertical-relative:margin" arcsize="10923f" fillcolor="#968c8c [3209]">
            <v:textbox style="mso-next-textbox:#_x0000_s1031">
              <w:txbxContent>
                <w:p w:rsidR="00B944D1" w:rsidRDefault="00B944D1" w:rsidP="00B944D1">
                  <w:pPr>
                    <w:jc w:val="center"/>
                  </w:pPr>
                  <w:r w:rsidRPr="001A02D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Видовая точка «</w:t>
                  </w:r>
                  <w:r w:rsidR="005577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Каштан</w:t>
                  </w:r>
                  <w:r w:rsidRPr="001A02D6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0" type="#_x0000_t94" style="position:absolute;margin-left:11.25pt;margin-top:-27.9pt;width:162.75pt;height:58.5pt;z-index:251658240;mso-position-horizontal-relative:margin;mso-position-vertical-relative:margin" fillcolor="yellow">
            <v:textbox style="mso-next-textbox:#_x0000_s1030">
              <w:txbxContent>
                <w:p w:rsidR="00B944D1" w:rsidRPr="00B944D1" w:rsidRDefault="005A7CDC">
                  <w:pPr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ТОЧКА № </w:t>
                  </w:r>
                  <w:r w:rsidR="00D71409">
                    <w:rPr>
                      <w:rFonts w:ascii="Times New Roman" w:hAnsi="Times New Roman" w:cs="Times New Roman"/>
                      <w:b/>
                      <w:sz w:val="36"/>
                    </w:rPr>
                    <w:t>5</w:t>
                  </w:r>
                </w:p>
              </w:txbxContent>
            </v:textbox>
            <w10:wrap type="square" anchorx="margin" anchory="margin"/>
          </v:shape>
        </w:pict>
      </w:r>
      <w:r w:rsidR="00CA5C83">
        <w:rPr>
          <w:noProof/>
        </w:rPr>
        <w:drawing>
          <wp:anchor distT="0" distB="0" distL="114300" distR="114300" simplePos="0" relativeHeight="251669504" behindDoc="0" locked="0" layoutInCell="1" allowOverlap="1" wp14:anchorId="20C10B57" wp14:editId="28DCC800">
            <wp:simplePos x="0" y="0"/>
            <wp:positionH relativeFrom="margin">
              <wp:posOffset>8372475</wp:posOffset>
            </wp:positionH>
            <wp:positionV relativeFrom="margin">
              <wp:posOffset>9525</wp:posOffset>
            </wp:positionV>
            <wp:extent cx="1761490" cy="1320800"/>
            <wp:effectExtent l="0" t="0" r="0" b="0"/>
            <wp:wrapSquare wrapText="bothSides"/>
            <wp:docPr id="2" name="Рисунок 2" descr="http://pokos-vspachka.site/wp-content/uploads/2019/1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kos-vspachka.site/wp-content/uploads/2019/12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C83">
        <w:rPr>
          <w:noProof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9" type="#_x0000_t131" style="position:absolute;margin-left:37.65pt;margin-top:-26.5pt;width:206.25pt;height:146pt;rotation:-24032985fd;z-index:251664384;mso-position-horizontal-relative:text;mso-position-vertical-relative:text" fillcolor="#94b6d2 [3204]" strokecolor="#f2f2f2 [3041]" strokeweight="3pt">
            <v:shadow on="t" type="perspective" color="#345c7d [1604]" opacity=".5" offset="1pt" offset2="-1pt"/>
            <v:textbox>
              <w:txbxContent>
                <w:p w:rsidR="005A7CDC" w:rsidRPr="005A7CDC" w:rsidRDefault="005A7CDC" w:rsidP="005A7CDC">
                  <w:pPr>
                    <w:tabs>
                      <w:tab w:val="left" w:pos="2580"/>
                    </w:tabs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5A7CDC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ЗАГАДКА</w:t>
                  </w:r>
                </w:p>
                <w:p w:rsidR="005A7CDC" w:rsidRPr="005A7CDC" w:rsidRDefault="005A7CDC" w:rsidP="005A7CDC">
                  <w:pPr>
                    <w:tabs>
                      <w:tab w:val="left" w:pos="2580"/>
                    </w:tabs>
                    <w:spacing w:after="0" w:line="259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</w:pPr>
                  <w:r w:rsidRPr="005A7CDC"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  <w:t>Словно ежики на ветке</w:t>
                  </w:r>
                </w:p>
                <w:p w:rsidR="005A7CDC" w:rsidRPr="005A7CDC" w:rsidRDefault="005A7CDC" w:rsidP="005A7CDC">
                  <w:pPr>
                    <w:tabs>
                      <w:tab w:val="left" w:pos="2580"/>
                    </w:tabs>
                    <w:spacing w:after="0" w:line="259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</w:pPr>
                  <w:r w:rsidRPr="005A7CDC"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  <w:t>Дружною семьей</w:t>
                  </w:r>
                </w:p>
                <w:p w:rsidR="005A7CDC" w:rsidRPr="005A7CDC" w:rsidRDefault="005A7CDC" w:rsidP="005A7CDC">
                  <w:pPr>
                    <w:tabs>
                      <w:tab w:val="left" w:pos="2580"/>
                    </w:tabs>
                    <w:spacing w:after="0" w:line="259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</w:pPr>
                  <w:r w:rsidRPr="005A7CDC"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  <w:t>Созревают там орех</w:t>
                  </w:r>
                  <w:r w:rsidRPr="00CA5C83"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  <w:t>и</w:t>
                  </w:r>
                  <w:r w:rsidRPr="005A7CDC"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  <w:t xml:space="preserve"> в скорлупе одной!</w:t>
                  </w:r>
                </w:p>
                <w:p w:rsidR="005A7CDC" w:rsidRPr="00CA5C83" w:rsidRDefault="005A7CDC" w:rsidP="005A7CD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A7CDC" w:rsidRDefault="005A7CDC"/>
              </w:txbxContent>
            </v:textbox>
          </v:shape>
        </w:pict>
      </w:r>
    </w:p>
    <w:p w:rsidR="005A7CDC" w:rsidRDefault="005A7CDC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5" style="position:absolute;margin-left:53.25pt;margin-top:17.2pt;width:270pt;height:347.25pt;z-index:251666432" arcsize="10923f" filled="f" fillcolor="#92d050" strokecolor="#3b2f2a [1615]">
            <v:textbox style="mso-next-textbox:#_x0000_s1045">
              <w:txbxContent>
                <w:p w:rsidR="00CA5C83" w:rsidRPr="00CA5C83" w:rsidRDefault="00CA5C83" w:rsidP="00CA5C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5C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Полезные свойства каштана</w:t>
                  </w:r>
                </w:p>
                <w:p w:rsidR="00CA5C83" w:rsidRPr="00CA5C83" w:rsidRDefault="00CA5C83" w:rsidP="00CA5C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C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Каштан имеет множество полезных веществ, благодаря чему так широко используется в народной медицине.Его полезные свойства применяют при застое венозной крови. В плодах каштана содержатся биологически активные вещества, дубильные вещества и масла. Благодаря этим компонентам уменьшается проницаемость кровеносных капилляров, вязкость крови снижается. Препараты каштана поднимают тонус вен, поэтому их применяют при варикозном расширении вен, тромбофлебите.</w:t>
                  </w:r>
                </w:p>
                <w:p w:rsidR="00CA5C83" w:rsidRPr="00CA5C83" w:rsidRDefault="00CA5C83" w:rsidP="00CA5C83">
                  <w:pPr>
                    <w:shd w:val="clear" w:color="auto" w:fill="FFFFFF"/>
                    <w:spacing w:after="450" w:line="240" w:lineRule="auto"/>
                    <w:textAlignment w:val="baseline"/>
                    <w:rPr>
                      <w:rFonts w:ascii="Arial" w:eastAsia="Times New Roman" w:hAnsi="Arial" w:cs="Arial"/>
                      <w:color w:val="333333"/>
                      <w:sz w:val="26"/>
                      <w:szCs w:val="26"/>
                    </w:rPr>
                  </w:pPr>
                  <w:r w:rsidRPr="00CA5C83">
                    <w:rPr>
                      <w:rFonts w:ascii="Arial" w:eastAsia="Times New Roman" w:hAnsi="Arial" w:cs="Arial"/>
                      <w:color w:val="333333"/>
                      <w:sz w:val="26"/>
                      <w:szCs w:val="26"/>
                    </w:rPr>
                    <w:t>Препараты на основе плодов каштана оказывают обезболивающее и противовоспалительное действие на организм человека. Каштан применяют не только внутрь,но и в качестве средства для наружного применения.</w:t>
                  </w:r>
                </w:p>
                <w:p w:rsidR="00CA5C83" w:rsidRDefault="00CA5C83"/>
              </w:txbxContent>
            </v:textbox>
          </v:roundrect>
        </w:pict>
      </w:r>
    </w:p>
    <w:p w:rsidR="00CA5C83" w:rsidRDefault="00CA5C83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D71409" w:rsidRDefault="00D71409" w:rsidP="005A7CDC">
      <w:pPr>
        <w:rPr>
          <w:rFonts w:ascii="Times New Roman" w:hAnsi="Times New Roman" w:cs="Times New Roman"/>
          <w:b/>
          <w:sz w:val="28"/>
          <w:szCs w:val="28"/>
        </w:rPr>
      </w:pPr>
    </w:p>
    <w:p w:rsidR="005A7CDC" w:rsidRPr="005A7CDC" w:rsidRDefault="005A7CDC" w:rsidP="005A7CDC">
      <w:pPr>
        <w:rPr>
          <w:rFonts w:ascii="Times New Roman" w:hAnsi="Times New Roman" w:cs="Times New Roman"/>
          <w:sz w:val="32"/>
          <w:szCs w:val="32"/>
        </w:rPr>
      </w:pPr>
      <w:r w:rsidRPr="005A7CDC">
        <w:rPr>
          <w:rFonts w:ascii="Times New Roman" w:hAnsi="Times New Roman" w:cs="Times New Roman"/>
          <w:b/>
          <w:sz w:val="28"/>
          <w:szCs w:val="28"/>
        </w:rPr>
        <w:t>Стихотворение о Каштане.</w:t>
      </w:r>
      <w:r w:rsidRPr="005A7CDC">
        <w:rPr>
          <w:rFonts w:ascii="Times New Roman" w:hAnsi="Times New Roman" w:cs="Times New Roman"/>
          <w:b/>
          <w:sz w:val="28"/>
          <w:szCs w:val="28"/>
        </w:rPr>
        <w:tab/>
      </w:r>
      <w:r w:rsidRPr="005A7CDC">
        <w:rPr>
          <w:rFonts w:ascii="Times New Roman" w:hAnsi="Times New Roman" w:cs="Times New Roman"/>
          <w:b/>
          <w:sz w:val="28"/>
          <w:szCs w:val="28"/>
        </w:rPr>
        <w:tab/>
      </w:r>
    </w:p>
    <w:p w:rsidR="000D6A6F" w:rsidRPr="00D71409" w:rsidRDefault="00D71409" w:rsidP="00D7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AB459B1" wp14:editId="23E1BEE2">
            <wp:simplePos x="0" y="0"/>
            <wp:positionH relativeFrom="column">
              <wp:posOffset>3067670</wp:posOffset>
            </wp:positionH>
            <wp:positionV relativeFrom="paragraph">
              <wp:posOffset>427355</wp:posOffset>
            </wp:positionV>
            <wp:extent cx="3001645" cy="2777429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77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CDC" w:rsidRPr="005A7CDC">
        <w:rPr>
          <w:rFonts w:ascii="Times New Roman" w:hAnsi="Times New Roman" w:cs="Times New Roman"/>
          <w:sz w:val="28"/>
          <w:szCs w:val="28"/>
        </w:rPr>
        <w:t>Каштан, весной прекрасней всех деревьев</w:t>
      </w:r>
      <w:r w:rsidR="005A7CDC" w:rsidRPr="005A7CDC">
        <w:rPr>
          <w:rFonts w:ascii="Times New Roman" w:hAnsi="Times New Roman" w:cs="Times New Roman"/>
          <w:sz w:val="28"/>
          <w:szCs w:val="28"/>
        </w:rPr>
        <w:tab/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И поражает он своею красотой,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Но ведь понять на белом свете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Дано лишь людям с чистою душой.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И глядя сердцем, не глазами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На красоту его цветов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Ты понимаешь как приятно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Поспать в тени его часок.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И форма листьев завлекает,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Она похожа на слезу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И дерево как будто плачет</w:t>
      </w:r>
      <w:r w:rsidR="005A7CDC" w:rsidRPr="005A7CDC">
        <w:rPr>
          <w:rFonts w:ascii="Times New Roman" w:hAnsi="Times New Roman" w:cs="Times New Roman"/>
          <w:sz w:val="28"/>
          <w:szCs w:val="28"/>
        </w:rPr>
        <w:br/>
        <w:t>Когда мы трогаем листву.</w:t>
      </w:r>
      <w:bookmarkStart w:id="0" w:name="_GoBack"/>
      <w:bookmarkEnd w:id="0"/>
    </w:p>
    <w:sectPr w:rsidR="000D6A6F" w:rsidRPr="00D71409" w:rsidSect="001A0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7A" w:rsidRDefault="000C1E7A" w:rsidP="001A02D6">
      <w:pPr>
        <w:spacing w:after="0" w:line="240" w:lineRule="auto"/>
      </w:pPr>
      <w:r>
        <w:separator/>
      </w:r>
    </w:p>
  </w:endnote>
  <w:endnote w:type="continuationSeparator" w:id="0">
    <w:p w:rsidR="000C1E7A" w:rsidRDefault="000C1E7A" w:rsidP="001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7A" w:rsidRDefault="000C1E7A" w:rsidP="001A02D6">
      <w:pPr>
        <w:spacing w:after="0" w:line="240" w:lineRule="auto"/>
      </w:pPr>
      <w:r>
        <w:separator/>
      </w:r>
    </w:p>
  </w:footnote>
  <w:footnote w:type="continuationSeparator" w:id="0">
    <w:p w:rsidR="000C1E7A" w:rsidRDefault="000C1E7A" w:rsidP="001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92BD9"/>
    <w:multiLevelType w:val="multilevel"/>
    <w:tmpl w:val="0E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D6"/>
    <w:rsid w:val="000C1E7A"/>
    <w:rsid w:val="000D6A6F"/>
    <w:rsid w:val="00136122"/>
    <w:rsid w:val="001802AF"/>
    <w:rsid w:val="001A02D6"/>
    <w:rsid w:val="001C1062"/>
    <w:rsid w:val="0053608B"/>
    <w:rsid w:val="0055774D"/>
    <w:rsid w:val="0058041E"/>
    <w:rsid w:val="005A7CDC"/>
    <w:rsid w:val="007C589D"/>
    <w:rsid w:val="008015D7"/>
    <w:rsid w:val="00924A4E"/>
    <w:rsid w:val="00A83E2B"/>
    <w:rsid w:val="00AB5339"/>
    <w:rsid w:val="00B944D1"/>
    <w:rsid w:val="00CA5C83"/>
    <w:rsid w:val="00D17116"/>
    <w:rsid w:val="00D71409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9AA2F-AFEB-48E6-A362-42288FD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D6"/>
  </w:style>
  <w:style w:type="paragraph" w:styleId="a7">
    <w:name w:val="footer"/>
    <w:basedOn w:val="a"/>
    <w:link w:val="a8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D6"/>
  </w:style>
  <w:style w:type="paragraph" w:styleId="a9">
    <w:name w:val="Title"/>
    <w:basedOn w:val="a"/>
    <w:next w:val="a"/>
    <w:link w:val="aa"/>
    <w:uiPriority w:val="10"/>
    <w:qFormat/>
    <w:rsid w:val="00AB5339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B5339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5339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339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9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24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B694-7DA5-4136-A4E3-987F3F04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8</cp:revision>
  <dcterms:created xsi:type="dcterms:W3CDTF">2020-02-12T17:40:00Z</dcterms:created>
  <dcterms:modified xsi:type="dcterms:W3CDTF">2020-02-17T16:36:00Z</dcterms:modified>
</cp:coreProperties>
</file>