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30" w:rsidRDefault="00F71476" w:rsidP="00751230">
      <w:pPr>
        <w:spacing w:after="0" w:line="240" w:lineRule="auto"/>
        <w:ind w:firstLine="720"/>
        <w:jc w:val="both"/>
        <w:rPr>
          <w:sz w:val="40"/>
          <w:szCs w:val="28"/>
        </w:rPr>
      </w:pPr>
      <w:r w:rsidRPr="00751230">
        <w:rPr>
          <w:b/>
          <w:sz w:val="44"/>
          <w:szCs w:val="28"/>
        </w:rPr>
        <w:t>24 октября 2019 года</w:t>
      </w:r>
      <w:r w:rsidRPr="00751230">
        <w:rPr>
          <w:sz w:val="32"/>
          <w:szCs w:val="28"/>
        </w:rPr>
        <w:t xml:space="preserve">, в рамках действующего в детском саду 2 "Сказка" детско-родительского клуба "Дом с улыбкой" состоялся семинар-практикум на тему: </w:t>
      </w:r>
      <w:r w:rsidRPr="00751230">
        <w:rPr>
          <w:b/>
          <w:sz w:val="40"/>
          <w:szCs w:val="28"/>
        </w:rPr>
        <w:t>"Умеем ли мы общаться с ребенком?"</w:t>
      </w:r>
      <w:r w:rsidRPr="00751230">
        <w:rPr>
          <w:sz w:val="40"/>
          <w:szCs w:val="28"/>
        </w:rPr>
        <w:t xml:space="preserve"> </w:t>
      </w:r>
      <w:r w:rsidRPr="00751230">
        <w:rPr>
          <w:b/>
          <w:sz w:val="40"/>
          <w:szCs w:val="28"/>
        </w:rPr>
        <w:t>и "Внимание! Хочу внимания!".</w:t>
      </w:r>
      <w:r w:rsidRPr="00751230">
        <w:rPr>
          <w:sz w:val="40"/>
          <w:szCs w:val="28"/>
        </w:rPr>
        <w:t xml:space="preserve"> </w:t>
      </w:r>
    </w:p>
    <w:p w:rsidR="00CF73B8" w:rsidRDefault="00F71476" w:rsidP="00751230">
      <w:pPr>
        <w:spacing w:after="0" w:line="240" w:lineRule="auto"/>
        <w:ind w:firstLine="720"/>
        <w:jc w:val="both"/>
        <w:rPr>
          <w:b/>
          <w:sz w:val="32"/>
          <w:szCs w:val="28"/>
        </w:rPr>
      </w:pPr>
      <w:r w:rsidRPr="00751230">
        <w:rPr>
          <w:sz w:val="28"/>
          <w:szCs w:val="28"/>
        </w:rPr>
        <w:t xml:space="preserve">Семинар </w:t>
      </w:r>
      <w:proofErr w:type="gramStart"/>
      <w:r w:rsidRPr="00751230">
        <w:rPr>
          <w:sz w:val="28"/>
          <w:szCs w:val="28"/>
        </w:rPr>
        <w:t xml:space="preserve">провела педагог-психолог </w:t>
      </w:r>
      <w:proofErr w:type="spellStart"/>
      <w:r w:rsidRPr="00751230">
        <w:rPr>
          <w:sz w:val="28"/>
          <w:szCs w:val="28"/>
        </w:rPr>
        <w:t>Чернышова</w:t>
      </w:r>
      <w:proofErr w:type="spellEnd"/>
      <w:r w:rsidRPr="00751230">
        <w:rPr>
          <w:sz w:val="28"/>
          <w:szCs w:val="28"/>
        </w:rPr>
        <w:t xml:space="preserve"> Е.Ю. Вниманию родителей был</w:t>
      </w:r>
      <w:proofErr w:type="gramEnd"/>
      <w:r w:rsidRPr="00751230">
        <w:rPr>
          <w:sz w:val="28"/>
          <w:szCs w:val="28"/>
        </w:rPr>
        <w:t xml:space="preserve"> представлен клип, под названием "Притчи", в котором были показаны сюжеты детско-родительских взаимоотношений. Далее была беседа на тему общение с ребенком и его важности в семье. В программе семинара так же была затронута тема о напрасных словах взрослых, которые лучше не говорить детям, так </w:t>
      </w:r>
      <w:proofErr w:type="gramStart"/>
      <w:r w:rsidRPr="00751230">
        <w:rPr>
          <w:sz w:val="28"/>
          <w:szCs w:val="28"/>
        </w:rPr>
        <w:t>как</w:t>
      </w:r>
      <w:proofErr w:type="gramEnd"/>
      <w:r w:rsidRPr="00751230">
        <w:rPr>
          <w:sz w:val="28"/>
          <w:szCs w:val="28"/>
        </w:rPr>
        <w:t xml:space="preserve"> не смотря на то, что некоторые фразы, произносимые взрослыми, кажутся безобидными, но они очень много причиняют боли, обиды, страха и огорчения маленьких детям. Потом, родители заполняли баночки "Лекарственных слов", в которых находили слова поддержки, любви и утешения для своих детей и рисовали "Дверь контакта". В конце встречи психолог прочитала стих А. Усачёва "Мишка косолапый", в котором наглядно показаны переживания маленького медвежонка и добрые отношения в семье, которые помогли </w:t>
      </w:r>
      <w:proofErr w:type="gramStart"/>
      <w:r w:rsidRPr="00751230">
        <w:rPr>
          <w:sz w:val="28"/>
          <w:szCs w:val="28"/>
        </w:rPr>
        <w:t>мишке</w:t>
      </w:r>
      <w:proofErr w:type="gramEnd"/>
      <w:r w:rsidRPr="00751230">
        <w:rPr>
          <w:sz w:val="28"/>
          <w:szCs w:val="28"/>
        </w:rPr>
        <w:t xml:space="preserve"> справится со своими страхами. Напоследок, все родители получили буклет с рекомендациями "Чтобы общение с ребенком было эффективным!" Встреча получилась очень теплой, доброжелательной и эффективной! Родители были очень благодарны за встречу и высказывали свои пожелания по поводу новых встреч! </w:t>
      </w:r>
      <w:proofErr w:type="gramStart"/>
      <w:r w:rsidRPr="00751230">
        <w:rPr>
          <w:b/>
          <w:sz w:val="32"/>
          <w:szCs w:val="28"/>
        </w:rPr>
        <w:t>Берегите своих детей и сделайте все, что необходимо для их счастливого детства!:)</w:t>
      </w:r>
      <w:proofErr w:type="gramEnd"/>
    </w:p>
    <w:p w:rsidR="00751230" w:rsidRPr="00751230" w:rsidRDefault="00751230" w:rsidP="00751230">
      <w:pPr>
        <w:spacing w:after="0" w:line="240" w:lineRule="auto"/>
        <w:ind w:firstLine="720"/>
        <w:jc w:val="both"/>
        <w:rPr>
          <w:b/>
          <w:sz w:val="32"/>
          <w:szCs w:val="28"/>
        </w:rPr>
      </w:pPr>
    </w:p>
    <w:p w:rsidR="00F71476" w:rsidRDefault="00F71476" w:rsidP="00751230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97BAB07" wp14:editId="689EBEC2">
            <wp:extent cx="1285875" cy="1713910"/>
            <wp:effectExtent l="0" t="0" r="0" b="635"/>
            <wp:docPr id="1" name="Рисунок 1" descr="https://i.mycdn.me/i?r=AyH4iRPQ2q0otWIFepML2LxRlsin9N19GF8C6qTXUNH_y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lsin9N19GF8C6qTXUNH_y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822" cy="172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230">
        <w:rPr>
          <w:noProof/>
          <w:lang w:eastAsia="ru-RU"/>
        </w:rPr>
        <w:t xml:space="preserve">          </w:t>
      </w:r>
      <w:r w:rsidR="00751230">
        <w:rPr>
          <w:noProof/>
          <w:lang w:eastAsia="ru-RU"/>
        </w:rPr>
        <w:drawing>
          <wp:inline distT="0" distB="0" distL="0" distR="0" wp14:anchorId="51786ADF" wp14:editId="13A8D04B">
            <wp:extent cx="2328863" cy="1747248"/>
            <wp:effectExtent l="0" t="0" r="0" b="5715"/>
            <wp:docPr id="7" name="Рисунок 7" descr="https://i.mycdn.me/i?r=AyH4iRPQ2q0otWIFepML2LxRUH5m3TQxDaKcvXTYVBY2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UH5m3TQxDaKcvXTYVBY2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472" cy="175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230">
        <w:rPr>
          <w:noProof/>
          <w:lang w:eastAsia="ru-RU"/>
        </w:rPr>
        <w:t xml:space="preserve">          </w:t>
      </w:r>
      <w:r w:rsidR="00751230">
        <w:rPr>
          <w:noProof/>
          <w:lang w:eastAsia="ru-RU"/>
        </w:rPr>
        <w:drawing>
          <wp:inline distT="0" distB="0" distL="0" distR="0" wp14:anchorId="4575BE43" wp14:editId="5110E768">
            <wp:extent cx="1314450" cy="1751997"/>
            <wp:effectExtent l="0" t="0" r="0" b="635"/>
            <wp:docPr id="2" name="Рисунок 2" descr="https://i.mycdn.me/i?r=AyH4iRPQ2q0otWIFepML2LxRb0SPevZOSIetAS-piXNs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b0SPevZOSIetAS-piXNsa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087" cy="17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1476" w:rsidRDefault="00751230" w:rsidP="00751230">
      <w:pPr>
        <w:jc w:val="center"/>
      </w:pP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77FDA030" wp14:editId="57F750AA">
            <wp:extent cx="3014662" cy="2261773"/>
            <wp:effectExtent l="0" t="0" r="0" b="5715"/>
            <wp:docPr id="4" name="Рисунок 4" descr="https://i.mycdn.me/i?r=AyH4iRPQ2q0otWIFepML2LxRzuDMEhIocjn5OaTc7JVD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zuDMEhIocjn5OaTc7JVDP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82" cy="227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5B20F9DB" wp14:editId="1B1E3D06">
            <wp:extent cx="3018657" cy="2264771"/>
            <wp:effectExtent l="0" t="0" r="0" b="2540"/>
            <wp:docPr id="8" name="Рисунок 8" descr="https://i.mycdn.me/i?r=AyH4iRPQ2q0otWIFepML2LxRIjRDYK9g4UrRtO2cdTLc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IjRDYK9g4UrRtO2cdTLcl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740" cy="2270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476" w:rsidRDefault="00751230">
      <w:r>
        <w:rPr>
          <w:noProof/>
          <w:lang w:eastAsia="ru-RU"/>
        </w:rPr>
        <w:lastRenderedPageBreak/>
        <w:drawing>
          <wp:inline distT="0" distB="0" distL="0" distR="0" wp14:anchorId="54539706" wp14:editId="25D5A4D6">
            <wp:extent cx="2800290" cy="2100940"/>
            <wp:effectExtent l="0" t="0" r="635" b="0"/>
            <wp:docPr id="6" name="Рисунок 6" descr="https://i.mycdn.me/i?r=AyH4iRPQ2q0otWIFepML2LxRhhMcH06-ZL6KzsFMpyDQ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?r=AyH4iRPQ2q0otWIFepML2LxRhhMcH06-ZL6KzsFMpyDQZ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950" cy="210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5581D6A" wp14:editId="706D2FC4">
            <wp:extent cx="2814638" cy="2111704"/>
            <wp:effectExtent l="0" t="0" r="5080" b="3175"/>
            <wp:docPr id="5" name="Рисунок 5" descr="https://i.mycdn.me/i?r=AyH4iRPQ2q0otWIFepML2LxR_3Bfh1rrfQsZUkx7mA2O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_3Bfh1rrfQsZUkx7mA2ODQ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2" cy="213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230" w:rsidRDefault="00751230"/>
    <w:p w:rsidR="00F71476" w:rsidRDefault="00751230">
      <w:r>
        <w:rPr>
          <w:noProof/>
          <w:lang w:eastAsia="ru-RU"/>
        </w:rPr>
        <w:drawing>
          <wp:inline distT="0" distB="0" distL="0" distR="0" wp14:anchorId="27E41F71" wp14:editId="7597096A">
            <wp:extent cx="2386013" cy="1790125"/>
            <wp:effectExtent l="0" t="0" r="0" b="635"/>
            <wp:docPr id="3" name="Рисунок 3" descr="https://i.mycdn.me/i?r=AyH4iRPQ2q0otWIFepML2LxRQCs0PS5GrLHOyXHe9OFU6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QCs0PS5GrLHOyXHe9OFU6Q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664" cy="179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1476" w:rsidSect="00751230">
      <w:pgSz w:w="11906" w:h="16838"/>
      <w:pgMar w:top="851" w:right="851" w:bottom="851" w:left="851" w:header="709" w:footer="709" w:gutter="0"/>
      <w:pgBorders w:offsetFrom="page">
        <w:top w:val="flowersTiny" w:sz="18" w:space="24" w:color="auto"/>
        <w:left w:val="flowersTiny" w:sz="18" w:space="24" w:color="auto"/>
        <w:bottom w:val="flowersTiny" w:sz="18" w:space="24" w:color="auto"/>
        <w:right w:val="flowersTiny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6F"/>
    <w:rsid w:val="00751230"/>
    <w:rsid w:val="00800A6F"/>
    <w:rsid w:val="00CF73B8"/>
    <w:rsid w:val="00F7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2019-11-18T08:33:00Z</cp:lastPrinted>
  <dcterms:created xsi:type="dcterms:W3CDTF">2019-11-18T08:26:00Z</dcterms:created>
  <dcterms:modified xsi:type="dcterms:W3CDTF">2019-11-18T08:34:00Z</dcterms:modified>
</cp:coreProperties>
</file>